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57" w:rsidRPr="00E90F57" w:rsidRDefault="00E90F57" w:rsidP="00E90F57">
      <w:pPr>
        <w:pStyle w:val="a4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F57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О</w:t>
      </w:r>
      <w:proofErr w:type="spellStart"/>
      <w:r w:rsidRPr="00E90F57">
        <w:rPr>
          <w:rFonts w:ascii="Times New Roman" w:hAnsi="Times New Roman" w:cs="Times New Roman"/>
          <w:b/>
          <w:bCs/>
          <w:sz w:val="28"/>
          <w:szCs w:val="28"/>
          <w:u w:val="single"/>
        </w:rPr>
        <w:t>бщий</w:t>
      </w:r>
      <w:proofErr w:type="spellEnd"/>
      <w:r w:rsidRPr="00E90F57">
        <w:rPr>
          <w:rFonts w:ascii="Times New Roman" w:hAnsi="Times New Roman" w:cs="Times New Roman"/>
          <w:b/>
          <w:bCs/>
          <w:sz w:val="28"/>
          <w:szCs w:val="28"/>
        </w:rPr>
        <w:t xml:space="preserve"> конкурс на занятие вакантн</w:t>
      </w:r>
      <w:r w:rsidR="00F8562B">
        <w:rPr>
          <w:rFonts w:ascii="Times New Roman" w:hAnsi="Times New Roman" w:cs="Times New Roman"/>
          <w:b/>
          <w:bCs/>
          <w:sz w:val="28"/>
          <w:szCs w:val="28"/>
        </w:rPr>
        <w:t>ой административной</w:t>
      </w:r>
    </w:p>
    <w:p w:rsidR="00E90F57" w:rsidRPr="00E90F57" w:rsidRDefault="00E90F57" w:rsidP="00E90F57">
      <w:pPr>
        <w:pStyle w:val="a4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F57">
        <w:rPr>
          <w:rFonts w:ascii="Times New Roman" w:hAnsi="Times New Roman" w:cs="Times New Roman"/>
          <w:b/>
          <w:bCs/>
          <w:sz w:val="28"/>
          <w:szCs w:val="28"/>
        </w:rPr>
        <w:t>государственн</w:t>
      </w:r>
      <w:r w:rsidR="00F8562B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E90F57">
        <w:rPr>
          <w:rFonts w:ascii="Times New Roman" w:hAnsi="Times New Roman" w:cs="Times New Roman"/>
          <w:b/>
          <w:bCs/>
          <w:sz w:val="28"/>
          <w:szCs w:val="28"/>
        </w:rPr>
        <w:t xml:space="preserve"> низов</w:t>
      </w:r>
      <w:r w:rsidR="00F8562B">
        <w:rPr>
          <w:rFonts w:ascii="Times New Roman" w:hAnsi="Times New Roman" w:cs="Times New Roman"/>
          <w:b/>
          <w:bCs/>
          <w:sz w:val="28"/>
          <w:szCs w:val="28"/>
        </w:rPr>
        <w:t>ой должности</w:t>
      </w:r>
      <w:r w:rsidRPr="00E90F57">
        <w:rPr>
          <w:rFonts w:ascii="Times New Roman" w:hAnsi="Times New Roman" w:cs="Times New Roman"/>
          <w:b/>
          <w:bCs/>
          <w:sz w:val="28"/>
          <w:szCs w:val="28"/>
        </w:rPr>
        <w:t xml:space="preserve"> корпуса «Б»</w:t>
      </w:r>
    </w:p>
    <w:p w:rsidR="00E16FCE" w:rsidRDefault="00E16FCE" w:rsidP="00E16FCE">
      <w:pPr>
        <w:pStyle w:val="BodyText1"/>
        <w:keepNext/>
        <w:keepLines/>
        <w:spacing w:line="25" w:lineRule="atLeast"/>
        <w:contextualSpacing/>
        <w:rPr>
          <w:rFonts w:ascii="Times New Roman" w:hAnsi="Times New Roman" w:cs="Times New Roman"/>
          <w:b/>
          <w:bCs/>
        </w:rPr>
      </w:pPr>
    </w:p>
    <w:p w:rsidR="00E90F57" w:rsidRPr="0010712E" w:rsidRDefault="00E90F57" w:rsidP="00E16FCE">
      <w:pPr>
        <w:pStyle w:val="BodyText1"/>
        <w:keepNext/>
        <w:keepLines/>
        <w:spacing w:line="25" w:lineRule="atLeast"/>
        <w:contextualSpacing/>
        <w:rPr>
          <w:rFonts w:ascii="Times New Roman" w:hAnsi="Times New Roman" w:cs="Times New Roman"/>
          <w:b/>
          <w:bCs/>
        </w:rPr>
      </w:pPr>
    </w:p>
    <w:p w:rsidR="002160CB" w:rsidRDefault="00E16FCE" w:rsidP="002160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0085">
        <w:rPr>
          <w:rFonts w:ascii="Times New Roman" w:hAnsi="Times New Roman"/>
          <w:b/>
          <w:sz w:val="28"/>
          <w:szCs w:val="28"/>
        </w:rPr>
        <w:t>Г</w:t>
      </w:r>
      <w:r w:rsidR="00E90F57">
        <w:rPr>
          <w:rFonts w:ascii="Times New Roman" w:hAnsi="Times New Roman"/>
          <w:b/>
          <w:sz w:val="28"/>
          <w:szCs w:val="28"/>
        </w:rPr>
        <w:t>У</w:t>
      </w:r>
      <w:r w:rsidRPr="00110085">
        <w:rPr>
          <w:rFonts w:ascii="Times New Roman" w:hAnsi="Times New Roman"/>
          <w:b/>
          <w:sz w:val="28"/>
          <w:szCs w:val="28"/>
        </w:rPr>
        <w:t xml:space="preserve"> «Управление </w:t>
      </w:r>
      <w:r w:rsidR="007E69CD">
        <w:rPr>
          <w:rFonts w:ascii="Times New Roman" w:hAnsi="Times New Roman"/>
          <w:b/>
          <w:sz w:val="28"/>
          <w:szCs w:val="28"/>
        </w:rPr>
        <w:t>земельных отношений</w:t>
      </w:r>
      <w:r w:rsidRPr="0011008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10085">
        <w:rPr>
          <w:rFonts w:ascii="Times New Roman" w:hAnsi="Times New Roman"/>
          <w:b/>
          <w:sz w:val="28"/>
          <w:szCs w:val="28"/>
        </w:rPr>
        <w:t>Акмолинской</w:t>
      </w:r>
      <w:proofErr w:type="spellEnd"/>
      <w:r w:rsidRPr="00110085">
        <w:rPr>
          <w:rFonts w:ascii="Times New Roman" w:hAnsi="Times New Roman"/>
          <w:b/>
          <w:sz w:val="28"/>
          <w:szCs w:val="28"/>
        </w:rPr>
        <w:t xml:space="preserve"> области» (</w:t>
      </w:r>
      <w:r w:rsidR="002075CB">
        <w:rPr>
          <w:rFonts w:ascii="Times New Roman" w:hAnsi="Times New Roman"/>
          <w:b/>
          <w:sz w:val="28"/>
          <w:szCs w:val="28"/>
        </w:rPr>
        <w:t xml:space="preserve">индекс </w:t>
      </w:r>
      <w:r w:rsidRPr="00110085">
        <w:rPr>
          <w:rFonts w:ascii="Times New Roman" w:hAnsi="Times New Roman"/>
          <w:b/>
          <w:sz w:val="28"/>
          <w:szCs w:val="28"/>
        </w:rPr>
        <w:t>020000</w:t>
      </w:r>
      <w:r w:rsidRPr="005138E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2075CB" w:rsidRPr="00110085">
        <w:rPr>
          <w:rFonts w:ascii="Times New Roman" w:hAnsi="Times New Roman"/>
          <w:b/>
          <w:sz w:val="28"/>
          <w:szCs w:val="28"/>
        </w:rPr>
        <w:t>Акмолинск</w:t>
      </w:r>
      <w:r w:rsidR="002075CB">
        <w:rPr>
          <w:rFonts w:ascii="Times New Roman" w:hAnsi="Times New Roman"/>
          <w:b/>
          <w:sz w:val="28"/>
          <w:szCs w:val="28"/>
        </w:rPr>
        <w:t>ая</w:t>
      </w:r>
      <w:proofErr w:type="spellEnd"/>
      <w:r w:rsidR="002075CB" w:rsidRPr="00110085">
        <w:rPr>
          <w:rFonts w:ascii="Times New Roman" w:hAnsi="Times New Roman"/>
          <w:b/>
          <w:sz w:val="28"/>
          <w:szCs w:val="28"/>
        </w:rPr>
        <w:t xml:space="preserve"> област</w:t>
      </w:r>
      <w:r w:rsidR="002075CB">
        <w:rPr>
          <w:rFonts w:ascii="Times New Roman" w:hAnsi="Times New Roman"/>
          <w:b/>
          <w:sz w:val="28"/>
          <w:szCs w:val="28"/>
        </w:rPr>
        <w:t>ь,</w:t>
      </w:r>
      <w:r w:rsidR="002075CB" w:rsidRPr="005138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38EB">
        <w:rPr>
          <w:rFonts w:ascii="Times New Roman" w:hAnsi="Times New Roman"/>
          <w:b/>
          <w:sz w:val="28"/>
          <w:szCs w:val="28"/>
        </w:rPr>
        <w:t>г</w:t>
      </w:r>
      <w:proofErr w:type="gramStart"/>
      <w:r w:rsidR="002075CB">
        <w:rPr>
          <w:rFonts w:ascii="Times New Roman" w:hAnsi="Times New Roman"/>
          <w:b/>
          <w:sz w:val="28"/>
          <w:szCs w:val="28"/>
        </w:rPr>
        <w:t>.</w:t>
      </w:r>
      <w:r w:rsidRPr="005138EB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5138EB">
        <w:rPr>
          <w:rFonts w:ascii="Times New Roman" w:hAnsi="Times New Roman"/>
          <w:b/>
          <w:sz w:val="28"/>
          <w:szCs w:val="28"/>
        </w:rPr>
        <w:t>окшетау</w:t>
      </w:r>
      <w:proofErr w:type="spellEnd"/>
      <w:r w:rsidRPr="005138EB">
        <w:rPr>
          <w:rFonts w:ascii="Times New Roman" w:hAnsi="Times New Roman"/>
          <w:b/>
          <w:sz w:val="28"/>
          <w:szCs w:val="28"/>
        </w:rPr>
        <w:t xml:space="preserve">, ул. </w:t>
      </w:r>
      <w:r w:rsidR="007E69CD">
        <w:rPr>
          <w:rFonts w:ascii="Times New Roman" w:hAnsi="Times New Roman"/>
          <w:b/>
          <w:sz w:val="28"/>
          <w:szCs w:val="28"/>
          <w:lang w:val="kk-KZ"/>
        </w:rPr>
        <w:t>Сатпаева 1Б</w:t>
      </w:r>
      <w:r w:rsidRPr="005138EB">
        <w:rPr>
          <w:rFonts w:ascii="Times New Roman" w:hAnsi="Times New Roman"/>
          <w:b/>
          <w:sz w:val="28"/>
          <w:szCs w:val="28"/>
        </w:rPr>
        <w:t xml:space="preserve">, телефон </w:t>
      </w:r>
      <w:r w:rsidRPr="005138EB">
        <w:rPr>
          <w:rFonts w:ascii="Times New Roman" w:hAnsi="Times New Roman"/>
          <w:b/>
          <w:iCs/>
          <w:sz w:val="28"/>
          <w:szCs w:val="28"/>
        </w:rPr>
        <w:t>для справок: 8(716</w:t>
      </w:r>
      <w:r w:rsidR="002075CB">
        <w:rPr>
          <w:rFonts w:ascii="Times New Roman" w:hAnsi="Times New Roman"/>
          <w:b/>
          <w:iCs/>
          <w:sz w:val="28"/>
          <w:szCs w:val="28"/>
        </w:rPr>
        <w:t>-</w:t>
      </w:r>
      <w:r w:rsidRPr="005138EB">
        <w:rPr>
          <w:rFonts w:ascii="Times New Roman" w:hAnsi="Times New Roman"/>
          <w:b/>
          <w:iCs/>
          <w:sz w:val="28"/>
          <w:szCs w:val="28"/>
        </w:rPr>
        <w:t>2)25-</w:t>
      </w:r>
      <w:r w:rsidR="007E69CD">
        <w:rPr>
          <w:rFonts w:ascii="Times New Roman" w:hAnsi="Times New Roman"/>
          <w:b/>
          <w:iCs/>
          <w:sz w:val="28"/>
          <w:szCs w:val="28"/>
          <w:lang w:val="kk-KZ"/>
        </w:rPr>
        <w:t>68-57</w:t>
      </w:r>
      <w:r w:rsidRPr="005138EB">
        <w:rPr>
          <w:rFonts w:ascii="Times New Roman" w:hAnsi="Times New Roman"/>
          <w:b/>
          <w:iCs/>
          <w:sz w:val="28"/>
          <w:szCs w:val="28"/>
        </w:rPr>
        <w:t>,</w:t>
      </w:r>
      <w:r w:rsidR="002160CB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5138EB">
        <w:rPr>
          <w:rFonts w:ascii="Times New Roman" w:hAnsi="Times New Roman"/>
          <w:b/>
          <w:iCs/>
          <w:sz w:val="28"/>
          <w:szCs w:val="28"/>
        </w:rPr>
        <w:t>факс</w:t>
      </w:r>
      <w:r w:rsidR="002075CB">
        <w:rPr>
          <w:rFonts w:ascii="Times New Roman" w:hAnsi="Times New Roman"/>
          <w:b/>
          <w:iCs/>
          <w:sz w:val="28"/>
          <w:szCs w:val="28"/>
        </w:rPr>
        <w:t>:</w:t>
      </w:r>
      <w:r w:rsidRPr="005138EB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075CB" w:rsidRPr="005138EB">
        <w:rPr>
          <w:rFonts w:ascii="Times New Roman" w:hAnsi="Times New Roman"/>
          <w:b/>
          <w:iCs/>
          <w:sz w:val="28"/>
          <w:szCs w:val="28"/>
        </w:rPr>
        <w:t>8(716</w:t>
      </w:r>
      <w:r w:rsidR="002075CB">
        <w:rPr>
          <w:rFonts w:ascii="Times New Roman" w:hAnsi="Times New Roman"/>
          <w:b/>
          <w:iCs/>
          <w:sz w:val="28"/>
          <w:szCs w:val="28"/>
        </w:rPr>
        <w:t>-</w:t>
      </w:r>
      <w:r w:rsidR="002075CB" w:rsidRPr="005138EB">
        <w:rPr>
          <w:rFonts w:ascii="Times New Roman" w:hAnsi="Times New Roman"/>
          <w:b/>
          <w:iCs/>
          <w:sz w:val="28"/>
          <w:szCs w:val="28"/>
        </w:rPr>
        <w:t>2)</w:t>
      </w:r>
      <w:r w:rsidRPr="005138EB">
        <w:rPr>
          <w:rFonts w:ascii="Times New Roman" w:hAnsi="Times New Roman"/>
          <w:b/>
          <w:iCs/>
          <w:sz w:val="28"/>
          <w:szCs w:val="28"/>
        </w:rPr>
        <w:t>25-</w:t>
      </w:r>
      <w:r w:rsidR="007E69CD">
        <w:rPr>
          <w:rFonts w:ascii="Times New Roman" w:hAnsi="Times New Roman"/>
          <w:b/>
          <w:iCs/>
          <w:sz w:val="28"/>
          <w:szCs w:val="28"/>
          <w:lang w:val="kk-KZ"/>
        </w:rPr>
        <w:t>34-71</w:t>
      </w:r>
      <w:r w:rsidRPr="005138EB">
        <w:rPr>
          <w:rFonts w:ascii="Times New Roman" w:hAnsi="Times New Roman"/>
          <w:b/>
          <w:iCs/>
          <w:sz w:val="28"/>
          <w:szCs w:val="28"/>
        </w:rPr>
        <w:t xml:space="preserve"> электронный адрес: </w:t>
      </w:r>
      <w:bookmarkStart w:id="0" w:name="_GoBack"/>
      <w:r w:rsidR="00406065" w:rsidRPr="00406065">
        <w:rPr>
          <w:rFonts w:ascii="Times New Roman" w:eastAsia="Calibri" w:hAnsi="Times New Roman"/>
          <w:b/>
          <w:color w:val="5B9BD5" w:themeColor="accent1"/>
          <w:sz w:val="28"/>
          <w:szCs w:val="28"/>
          <w:u w:val="single"/>
          <w:lang w:eastAsia="en-US"/>
        </w:rPr>
        <w:t>p.priemnaya@akmo.gov.kz</w:t>
      </w:r>
      <w:bookmarkEnd w:id="0"/>
      <w:r w:rsidR="00416020">
        <w:rPr>
          <w:rStyle w:val="a3"/>
          <w:rFonts w:ascii="Times New Roman" w:hAnsi="Times New Roman"/>
          <w:b/>
          <w:iCs/>
          <w:sz w:val="28"/>
          <w:szCs w:val="28"/>
        </w:rPr>
        <w:t>)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10712E">
        <w:rPr>
          <w:rFonts w:ascii="Times New Roman" w:hAnsi="Times New Roman"/>
          <w:b/>
          <w:sz w:val="28"/>
          <w:szCs w:val="28"/>
        </w:rPr>
        <w:t xml:space="preserve">объявляет </w:t>
      </w:r>
      <w:r w:rsidRPr="00FB14F6">
        <w:rPr>
          <w:rFonts w:ascii="Times New Roman" w:hAnsi="Times New Roman"/>
          <w:b/>
          <w:sz w:val="28"/>
          <w:szCs w:val="28"/>
          <w:u w:val="single"/>
        </w:rPr>
        <w:t>общий</w:t>
      </w:r>
      <w:r w:rsidRPr="0010712E">
        <w:rPr>
          <w:rFonts w:ascii="Times New Roman" w:hAnsi="Times New Roman"/>
          <w:b/>
          <w:sz w:val="28"/>
          <w:szCs w:val="28"/>
        </w:rPr>
        <w:t xml:space="preserve"> конкурс на занятие вакантн</w:t>
      </w:r>
      <w:r w:rsidR="00F8562B">
        <w:rPr>
          <w:rFonts w:ascii="Times New Roman" w:hAnsi="Times New Roman"/>
          <w:b/>
          <w:sz w:val="28"/>
          <w:szCs w:val="28"/>
        </w:rPr>
        <w:t>ой</w:t>
      </w:r>
      <w:r w:rsidRPr="0010712E">
        <w:rPr>
          <w:rFonts w:ascii="Times New Roman" w:hAnsi="Times New Roman"/>
          <w:b/>
          <w:sz w:val="28"/>
          <w:szCs w:val="28"/>
        </w:rPr>
        <w:t xml:space="preserve"> административн</w:t>
      </w:r>
      <w:r w:rsidR="00F8562B">
        <w:rPr>
          <w:rFonts w:ascii="Times New Roman" w:hAnsi="Times New Roman"/>
          <w:b/>
          <w:sz w:val="28"/>
          <w:szCs w:val="28"/>
        </w:rPr>
        <w:t>ой</w:t>
      </w:r>
      <w:r w:rsidRPr="0010712E">
        <w:rPr>
          <w:rFonts w:ascii="Times New Roman" w:hAnsi="Times New Roman"/>
          <w:b/>
          <w:sz w:val="28"/>
          <w:szCs w:val="28"/>
        </w:rPr>
        <w:t xml:space="preserve"> </w:t>
      </w:r>
      <w:r w:rsidR="002160CB">
        <w:rPr>
          <w:rFonts w:ascii="Times New Roman" w:hAnsi="Times New Roman"/>
          <w:b/>
          <w:sz w:val="28"/>
          <w:szCs w:val="28"/>
        </w:rPr>
        <w:t>г</w:t>
      </w:r>
      <w:r w:rsidRPr="0010712E">
        <w:rPr>
          <w:rFonts w:ascii="Times New Roman" w:hAnsi="Times New Roman"/>
          <w:b/>
          <w:sz w:val="28"/>
          <w:szCs w:val="28"/>
        </w:rPr>
        <w:t>осударственн</w:t>
      </w:r>
      <w:r w:rsidR="00F8562B">
        <w:rPr>
          <w:rFonts w:ascii="Times New Roman" w:hAnsi="Times New Roman"/>
          <w:b/>
          <w:sz w:val="28"/>
          <w:szCs w:val="28"/>
        </w:rPr>
        <w:t>ой</w:t>
      </w:r>
      <w:r w:rsidR="00E90F57">
        <w:rPr>
          <w:rFonts w:ascii="Times New Roman" w:hAnsi="Times New Roman"/>
          <w:b/>
          <w:sz w:val="28"/>
          <w:szCs w:val="28"/>
        </w:rPr>
        <w:t xml:space="preserve"> низов</w:t>
      </w:r>
      <w:r w:rsidR="00F8562B">
        <w:rPr>
          <w:rFonts w:ascii="Times New Roman" w:hAnsi="Times New Roman"/>
          <w:b/>
          <w:sz w:val="28"/>
          <w:szCs w:val="28"/>
        </w:rPr>
        <w:t>ой</w:t>
      </w:r>
      <w:r w:rsidRPr="0010712E">
        <w:rPr>
          <w:rFonts w:ascii="Times New Roman" w:hAnsi="Times New Roman"/>
          <w:b/>
          <w:sz w:val="28"/>
          <w:szCs w:val="28"/>
        </w:rPr>
        <w:t xml:space="preserve"> должност</w:t>
      </w:r>
      <w:r w:rsidR="00F8562B">
        <w:rPr>
          <w:rFonts w:ascii="Times New Roman" w:hAnsi="Times New Roman"/>
          <w:b/>
          <w:sz w:val="28"/>
          <w:szCs w:val="28"/>
        </w:rPr>
        <w:t>и</w:t>
      </w:r>
      <w:r w:rsidRPr="0010712E">
        <w:rPr>
          <w:rFonts w:ascii="Times New Roman" w:hAnsi="Times New Roman"/>
          <w:b/>
          <w:sz w:val="28"/>
          <w:szCs w:val="28"/>
        </w:rPr>
        <w:t xml:space="preserve"> корпуса «Б»:</w:t>
      </w:r>
    </w:p>
    <w:p w:rsidR="002160CB" w:rsidRDefault="00E16FCE" w:rsidP="002160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5270">
        <w:rPr>
          <w:rFonts w:ascii="Times New Roman" w:hAnsi="Times New Roman"/>
          <w:b/>
          <w:sz w:val="28"/>
          <w:szCs w:val="28"/>
        </w:rPr>
        <w:t>1</w:t>
      </w:r>
      <w:r w:rsidRPr="0022527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E69CD">
        <w:rPr>
          <w:rFonts w:ascii="Times New Roman" w:hAnsi="Times New Roman"/>
          <w:b/>
          <w:sz w:val="28"/>
          <w:szCs w:val="28"/>
        </w:rPr>
        <w:t>Главный специалист отдела координации регулирования земельных отношений</w:t>
      </w:r>
      <w:r w:rsidRPr="00DF367C">
        <w:rPr>
          <w:rFonts w:ascii="Times New Roman" w:hAnsi="Times New Roman"/>
          <w:b/>
          <w:sz w:val="28"/>
          <w:szCs w:val="28"/>
        </w:rPr>
        <w:t>, кате</w:t>
      </w:r>
      <w:r w:rsidRPr="00225270">
        <w:rPr>
          <w:rFonts w:ascii="Times New Roman" w:hAnsi="Times New Roman"/>
          <w:b/>
          <w:sz w:val="28"/>
          <w:szCs w:val="28"/>
        </w:rPr>
        <w:t xml:space="preserve">гория </w:t>
      </w:r>
      <w:r w:rsidR="002075CB">
        <w:rPr>
          <w:rFonts w:ascii="Times New Roman" w:hAnsi="Times New Roman"/>
          <w:b/>
          <w:sz w:val="28"/>
          <w:szCs w:val="28"/>
        </w:rPr>
        <w:t>«</w:t>
      </w:r>
      <w:r w:rsidRPr="00225270">
        <w:rPr>
          <w:rFonts w:ascii="Times New Roman" w:hAnsi="Times New Roman"/>
          <w:b/>
          <w:sz w:val="28"/>
          <w:szCs w:val="28"/>
          <w:lang w:val="en-US"/>
        </w:rPr>
        <w:t>D</w:t>
      </w:r>
      <w:r w:rsidRPr="00225270">
        <w:rPr>
          <w:rFonts w:ascii="Times New Roman" w:hAnsi="Times New Roman"/>
          <w:b/>
          <w:sz w:val="28"/>
          <w:szCs w:val="28"/>
        </w:rPr>
        <w:t>-О-</w:t>
      </w:r>
      <w:r w:rsidRPr="00225270">
        <w:rPr>
          <w:rFonts w:ascii="Times New Roman" w:hAnsi="Times New Roman"/>
          <w:b/>
          <w:sz w:val="28"/>
          <w:szCs w:val="28"/>
          <w:lang w:val="kk-KZ"/>
        </w:rPr>
        <w:t>4</w:t>
      </w:r>
      <w:r w:rsidR="002075CB">
        <w:rPr>
          <w:rFonts w:ascii="Times New Roman" w:hAnsi="Times New Roman"/>
          <w:b/>
          <w:sz w:val="28"/>
          <w:szCs w:val="28"/>
          <w:lang w:val="kk-KZ"/>
        </w:rPr>
        <w:t>»</w:t>
      </w:r>
      <w:r w:rsidRPr="00225270">
        <w:rPr>
          <w:rFonts w:ascii="Times New Roman" w:hAnsi="Times New Roman"/>
          <w:b/>
          <w:sz w:val="28"/>
          <w:szCs w:val="28"/>
        </w:rPr>
        <w:t xml:space="preserve">, </w:t>
      </w:r>
      <w:r w:rsidRPr="00225270">
        <w:rPr>
          <w:rFonts w:ascii="Times New Roman" w:hAnsi="Times New Roman"/>
          <w:b/>
          <w:sz w:val="28"/>
          <w:szCs w:val="28"/>
          <w:lang w:val="kk-KZ"/>
        </w:rPr>
        <w:t>1</w:t>
      </w:r>
      <w:r w:rsidRPr="00225270">
        <w:rPr>
          <w:rFonts w:ascii="Times New Roman" w:hAnsi="Times New Roman"/>
          <w:b/>
          <w:sz w:val="28"/>
          <w:szCs w:val="28"/>
        </w:rPr>
        <w:t xml:space="preserve"> единиц</w:t>
      </w:r>
      <w:r w:rsidRPr="00225270">
        <w:rPr>
          <w:rFonts w:ascii="Times New Roman" w:hAnsi="Times New Roman"/>
          <w:b/>
          <w:sz w:val="28"/>
          <w:szCs w:val="28"/>
          <w:lang w:val="kk-KZ"/>
        </w:rPr>
        <w:t>а</w:t>
      </w:r>
      <w:r w:rsidRPr="00225270">
        <w:rPr>
          <w:rFonts w:ascii="Times New Roman" w:hAnsi="Times New Roman"/>
          <w:b/>
          <w:sz w:val="28"/>
          <w:szCs w:val="28"/>
        </w:rPr>
        <w:t>.</w:t>
      </w:r>
    </w:p>
    <w:p w:rsidR="00E16FCE" w:rsidRPr="002160CB" w:rsidRDefault="00E16FCE" w:rsidP="002160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8664C">
        <w:rPr>
          <w:rFonts w:ascii="Times New Roman" w:hAnsi="Times New Roman"/>
          <w:bCs/>
          <w:sz w:val="28"/>
          <w:szCs w:val="28"/>
        </w:rPr>
        <w:t>Должностной оклад в зависимости от выслуги лет от 83</w:t>
      </w:r>
      <w:r w:rsidR="00DA19F6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48664C">
        <w:rPr>
          <w:rFonts w:ascii="Times New Roman" w:hAnsi="Times New Roman"/>
          <w:bCs/>
          <w:sz w:val="28"/>
          <w:szCs w:val="28"/>
        </w:rPr>
        <w:t xml:space="preserve">282 тенге до </w:t>
      </w:r>
      <w:r w:rsidRPr="0048664C">
        <w:rPr>
          <w:rFonts w:ascii="Times New Roman" w:hAnsi="Times New Roman"/>
          <w:bCs/>
          <w:sz w:val="28"/>
          <w:szCs w:val="28"/>
          <w:lang w:val="kk-KZ"/>
        </w:rPr>
        <w:t>112</w:t>
      </w:r>
      <w:r w:rsidR="00DA19F6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48664C">
        <w:rPr>
          <w:rFonts w:ascii="Times New Roman" w:hAnsi="Times New Roman"/>
          <w:bCs/>
          <w:sz w:val="28"/>
          <w:szCs w:val="28"/>
          <w:lang w:val="kk-KZ"/>
        </w:rPr>
        <w:t>430</w:t>
      </w:r>
      <w:r w:rsidRPr="0048664C">
        <w:rPr>
          <w:rFonts w:ascii="Times New Roman" w:hAnsi="Times New Roman"/>
          <w:bCs/>
          <w:sz w:val="28"/>
          <w:szCs w:val="28"/>
        </w:rPr>
        <w:t xml:space="preserve"> тенге.</w:t>
      </w:r>
    </w:p>
    <w:p w:rsidR="00923541" w:rsidRDefault="007E69CD" w:rsidP="009235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E16FCE" w:rsidRPr="0010712E">
        <w:rPr>
          <w:rFonts w:ascii="Times New Roman" w:hAnsi="Times New Roman"/>
          <w:b/>
          <w:bCs/>
          <w:sz w:val="28"/>
          <w:szCs w:val="28"/>
        </w:rPr>
        <w:t>Функциональные обязанности</w:t>
      </w:r>
      <w:r w:rsidR="00C47B9D">
        <w:rPr>
          <w:rFonts w:ascii="Times New Roman" w:hAnsi="Times New Roman"/>
          <w:b/>
          <w:sz w:val="28"/>
          <w:szCs w:val="28"/>
        </w:rPr>
        <w:t xml:space="preserve">: </w:t>
      </w:r>
      <w:proofErr w:type="gramStart"/>
      <w:r w:rsidR="00923541">
        <w:rPr>
          <w:rFonts w:ascii="Times New Roman" w:hAnsi="Times New Roman"/>
          <w:sz w:val="28"/>
          <w:szCs w:val="28"/>
        </w:rPr>
        <w:t xml:space="preserve">Организация разработки проектов зонирования земель, проектов и схем по рациональному использованию земель области; проведение инвентаризации сельскохозяйственных земель с целью вовлечения их в сельскохозяйственный оборот; координация работы проводимой уполномоченными органами районов (городов областного значения) по возврату в ведение государства неиспользуемых земельных участков </w:t>
      </w:r>
      <w:proofErr w:type="spellStart"/>
      <w:r w:rsidR="00923541">
        <w:rPr>
          <w:rFonts w:ascii="Times New Roman" w:hAnsi="Times New Roman"/>
          <w:sz w:val="28"/>
          <w:szCs w:val="28"/>
        </w:rPr>
        <w:t>сельхозхозяйственного</w:t>
      </w:r>
      <w:proofErr w:type="spellEnd"/>
      <w:r w:rsidR="00923541">
        <w:rPr>
          <w:rFonts w:ascii="Times New Roman" w:hAnsi="Times New Roman"/>
          <w:sz w:val="28"/>
          <w:szCs w:val="28"/>
        </w:rPr>
        <w:t xml:space="preserve"> назначения; подготовка предложений по переводу сельскохозяйственных угодий из одного вида в другой;</w:t>
      </w:r>
      <w:proofErr w:type="gramEnd"/>
      <w:r w:rsidR="00923541">
        <w:rPr>
          <w:rFonts w:ascii="Times New Roman" w:hAnsi="Times New Roman"/>
          <w:sz w:val="28"/>
          <w:szCs w:val="28"/>
        </w:rPr>
        <w:t xml:space="preserve"> взаимодействие с центральными и местными исполнительными органами, с Государственной корпорацией «Правительство для граждан», ведущей государственный земельный кадастр и другими государственными органами в области земельных правоотношений; составление и сдача отчетов, разработка программ, касающихся деятельности управления, подготовка докладов и протоколов совещаний; рассмотрение обращений физических и юридических лиц по земельным и иным правоотношениям; осуществление иных полномочий, определяемых руководителем отдела: </w:t>
      </w:r>
      <w:r w:rsidR="00C47B9D" w:rsidRPr="00C47B9D">
        <w:rPr>
          <w:rFonts w:ascii="Times New Roman" w:hAnsi="Times New Roman"/>
          <w:sz w:val="28"/>
          <w:szCs w:val="28"/>
        </w:rPr>
        <w:t>осуществление иных полномочий, определяемых руководителем отдела</w:t>
      </w:r>
      <w:r>
        <w:rPr>
          <w:rFonts w:ascii="Times New Roman" w:hAnsi="Times New Roman"/>
          <w:b/>
          <w:sz w:val="28"/>
          <w:szCs w:val="28"/>
        </w:rPr>
        <w:tab/>
      </w:r>
    </w:p>
    <w:p w:rsidR="007E69CD" w:rsidRDefault="00923541" w:rsidP="00923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16FCE" w:rsidRPr="00CA6CB4">
        <w:rPr>
          <w:rFonts w:ascii="Times New Roman" w:hAnsi="Times New Roman"/>
          <w:b/>
          <w:sz w:val="28"/>
          <w:szCs w:val="28"/>
        </w:rPr>
        <w:t>Требования к участникам конкурса</w:t>
      </w:r>
      <w:bookmarkStart w:id="1" w:name="z241"/>
      <w:r w:rsidR="00A82588">
        <w:rPr>
          <w:rFonts w:ascii="Times New Roman" w:hAnsi="Times New Roman"/>
          <w:b/>
          <w:sz w:val="28"/>
          <w:szCs w:val="28"/>
        </w:rPr>
        <w:t>:</w:t>
      </w:r>
      <w:r w:rsidR="007E69CD" w:rsidRPr="007E69CD">
        <w:rPr>
          <w:rFonts w:ascii="Times New Roman" w:hAnsi="Times New Roman"/>
          <w:sz w:val="28"/>
          <w:szCs w:val="28"/>
        </w:rPr>
        <w:t xml:space="preserve"> </w:t>
      </w:r>
      <w:r w:rsidR="00A82588" w:rsidRPr="00C7068E">
        <w:rPr>
          <w:rFonts w:ascii="Times New Roman" w:hAnsi="Times New Roman"/>
          <w:sz w:val="28"/>
          <w:szCs w:val="28"/>
        </w:rPr>
        <w:t xml:space="preserve">высшее </w:t>
      </w:r>
      <w:r w:rsidR="007E69CD" w:rsidRPr="00C7068E">
        <w:rPr>
          <w:rFonts w:ascii="Times New Roman" w:hAnsi="Times New Roman"/>
          <w:sz w:val="28"/>
          <w:szCs w:val="28"/>
        </w:rPr>
        <w:t>образование</w:t>
      </w:r>
      <w:r w:rsidR="00A82588">
        <w:rPr>
          <w:rFonts w:ascii="Times New Roman" w:hAnsi="Times New Roman"/>
          <w:sz w:val="28"/>
          <w:szCs w:val="28"/>
        </w:rPr>
        <w:t>,</w:t>
      </w:r>
      <w:r w:rsidR="007E69CD" w:rsidRPr="00C7068E">
        <w:rPr>
          <w:rFonts w:ascii="Times New Roman" w:hAnsi="Times New Roman"/>
          <w:sz w:val="28"/>
          <w:szCs w:val="28"/>
        </w:rPr>
        <w:t xml:space="preserve"> </w:t>
      </w:r>
      <w:r w:rsidR="007E69CD" w:rsidRPr="00D0634E">
        <w:rPr>
          <w:rFonts w:ascii="Times New Roman" w:hAnsi="Times New Roman"/>
          <w:sz w:val="28"/>
          <w:szCs w:val="28"/>
        </w:rPr>
        <w:t>в области услуг (в сфере землеустройства или кадастра) или сельскохозяйственных наук (в сфере агрономии или почвоведения и агрохимии или мелиорации, рекультив</w:t>
      </w:r>
      <w:r w:rsidR="007E69CD">
        <w:rPr>
          <w:rFonts w:ascii="Times New Roman" w:hAnsi="Times New Roman"/>
          <w:sz w:val="28"/>
          <w:szCs w:val="28"/>
        </w:rPr>
        <w:t>ации и охраны земель) или права.</w:t>
      </w:r>
    </w:p>
    <w:p w:rsidR="007E69CD" w:rsidRPr="009A075C" w:rsidRDefault="007E69CD" w:rsidP="0092354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A075C">
        <w:rPr>
          <w:rFonts w:ascii="Times New Roman" w:hAnsi="Times New Roman"/>
          <w:sz w:val="28"/>
          <w:szCs w:val="28"/>
        </w:rPr>
        <w:t>Нали</w:t>
      </w:r>
      <w:r>
        <w:rPr>
          <w:rFonts w:ascii="Times New Roman" w:hAnsi="Times New Roman"/>
          <w:sz w:val="28"/>
          <w:szCs w:val="28"/>
        </w:rPr>
        <w:t xml:space="preserve">чие </w:t>
      </w:r>
      <w:r w:rsidRPr="009A075C">
        <w:rPr>
          <w:rFonts w:ascii="Times New Roman" w:hAnsi="Times New Roman"/>
          <w:sz w:val="28"/>
          <w:szCs w:val="28"/>
        </w:rPr>
        <w:t xml:space="preserve">следующих компетенций: инициативность, </w:t>
      </w:r>
      <w:proofErr w:type="spellStart"/>
      <w:r w:rsidRPr="009A075C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9A07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075C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9A075C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2160CB" w:rsidRPr="00923541" w:rsidRDefault="00E16FCE" w:rsidP="00923541">
      <w:pPr>
        <w:spacing w:after="0" w:line="25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81671">
        <w:rPr>
          <w:rFonts w:ascii="Times New Roman" w:hAnsi="Times New Roman"/>
          <w:color w:val="000000"/>
          <w:sz w:val="28"/>
          <w:szCs w:val="28"/>
        </w:rPr>
        <w:t>Опыт работы не требуется.</w:t>
      </w:r>
      <w:bookmarkEnd w:id="1"/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Конкурс</w:t>
      </w:r>
      <w:r w:rsidRPr="0000782C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проводится на основе «Правил проведения конкурса на занятие административной государственной должности </w:t>
      </w:r>
      <w:r w:rsidRPr="0000782C">
        <w:rPr>
          <w:rFonts w:ascii="Times New Roman" w:eastAsiaTheme="minorHAnsi" w:hAnsi="Times New Roman"/>
          <w:bCs/>
          <w:color w:val="000000"/>
          <w:sz w:val="28"/>
          <w:szCs w:val="28"/>
          <w:lang w:val="kk-KZ" w:eastAsia="en-US"/>
        </w:rPr>
        <w:t>корпуса «Б</w:t>
      </w:r>
      <w:r w:rsidRPr="0000782C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» (далее - Правила), утвержденных Приказом </w:t>
      </w:r>
      <w:r w:rsidRPr="0000782C">
        <w:rPr>
          <w:rFonts w:ascii="Times New Roman" w:eastAsiaTheme="minorHAnsi" w:hAnsi="Times New Roman"/>
          <w:bCs/>
          <w:color w:val="000000"/>
          <w:sz w:val="28"/>
          <w:szCs w:val="28"/>
          <w:lang w:val="kk-KZ" w:eastAsia="en-US"/>
        </w:rPr>
        <w:t>Председателя Агентства</w:t>
      </w:r>
      <w:r w:rsidRPr="0000782C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Республики Казахстан по делам государственной службы и противодействию коррупции от </w:t>
      </w:r>
      <w:r w:rsidRPr="0000782C">
        <w:rPr>
          <w:rFonts w:ascii="Times New Roman" w:eastAsiaTheme="minorHAnsi" w:hAnsi="Times New Roman"/>
          <w:bCs/>
          <w:color w:val="000000"/>
          <w:sz w:val="28"/>
          <w:szCs w:val="28"/>
          <w:lang w:val="kk-KZ" w:eastAsia="en-US"/>
        </w:rPr>
        <w:t>21февраля</w:t>
      </w:r>
      <w:r w:rsidR="007E69CD">
        <w:rPr>
          <w:rFonts w:ascii="Times New Roman" w:eastAsiaTheme="minorHAnsi" w:hAnsi="Times New Roman"/>
          <w:bCs/>
          <w:color w:val="000000"/>
          <w:sz w:val="28"/>
          <w:szCs w:val="28"/>
          <w:lang w:val="kk-KZ" w:eastAsia="en-US"/>
        </w:rPr>
        <w:t xml:space="preserve"> </w:t>
      </w:r>
      <w:r w:rsidRPr="0000782C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2017 года</w:t>
      </w:r>
      <w:r w:rsidRPr="0000782C">
        <w:rPr>
          <w:rFonts w:ascii="Times New Roman" w:eastAsiaTheme="minorHAnsi" w:hAnsi="Times New Roman"/>
          <w:bCs/>
          <w:color w:val="000000"/>
          <w:sz w:val="28"/>
          <w:szCs w:val="28"/>
          <w:lang w:val="kk-KZ" w:eastAsia="en-US"/>
        </w:rPr>
        <w:t xml:space="preserve"> № 40</w:t>
      </w:r>
      <w:r w:rsidRPr="0000782C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.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 xml:space="preserve">Для обеспечения прозрачности и объективности работы конкурсной комиссии на ее заседании присутствуют </w:t>
      </w:r>
      <w:r w:rsidRPr="0000782C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наблюдатели. </w:t>
      </w: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Для регистрации в качестве наблюдателя необходимо обратиться в службу управления персоналом (кадровую службу) </w:t>
      </w:r>
      <w:r w:rsidR="00E90F57" w:rsidRPr="00E90F57">
        <w:rPr>
          <w:rFonts w:ascii="Times New Roman" w:hAnsi="Times New Roman"/>
          <w:sz w:val="28"/>
          <w:szCs w:val="28"/>
        </w:rPr>
        <w:t>Управлени</w:t>
      </w:r>
      <w:r w:rsidR="00E90F57">
        <w:rPr>
          <w:rFonts w:ascii="Times New Roman" w:hAnsi="Times New Roman"/>
          <w:sz w:val="28"/>
          <w:szCs w:val="28"/>
        </w:rPr>
        <w:t>я</w:t>
      </w:r>
      <w:r w:rsidR="00E90F57" w:rsidRPr="00E90F57">
        <w:rPr>
          <w:rFonts w:ascii="Times New Roman" w:hAnsi="Times New Roman"/>
          <w:sz w:val="28"/>
          <w:szCs w:val="28"/>
        </w:rPr>
        <w:t xml:space="preserve"> </w:t>
      </w:r>
      <w:r w:rsidR="007E69CD">
        <w:rPr>
          <w:rFonts w:ascii="Times New Roman" w:hAnsi="Times New Roman"/>
          <w:sz w:val="28"/>
          <w:szCs w:val="28"/>
        </w:rPr>
        <w:t>земельных отношений</w:t>
      </w:r>
      <w:r w:rsidR="00E90F57" w:rsidRPr="00E90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0F57" w:rsidRPr="00E90F57">
        <w:rPr>
          <w:rFonts w:ascii="Times New Roman" w:hAnsi="Times New Roman"/>
          <w:sz w:val="28"/>
          <w:szCs w:val="28"/>
        </w:rPr>
        <w:t>Акмолинской</w:t>
      </w:r>
      <w:proofErr w:type="spellEnd"/>
      <w:r w:rsidR="00E90F57" w:rsidRPr="00E90F57">
        <w:rPr>
          <w:rFonts w:ascii="Times New Roman" w:hAnsi="Times New Roman"/>
          <w:sz w:val="28"/>
          <w:szCs w:val="28"/>
        </w:rPr>
        <w:t xml:space="preserve"> области</w:t>
      </w:r>
      <w:r w:rsidR="00E90F57" w:rsidRPr="0000782C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00782C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не позднее одного рабочего дня</w:t>
      </w: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до начала проведения собеседования.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Необходимые для участия в </w:t>
      </w:r>
      <w:r w:rsidRPr="00385E48">
        <w:rPr>
          <w:rFonts w:ascii="Times New Roman" w:eastAsiaTheme="minorHAnsi" w:hAnsi="Times New Roman"/>
          <w:b/>
          <w:bCs/>
          <w:color w:val="000000"/>
          <w:sz w:val="28"/>
          <w:szCs w:val="28"/>
          <w:u w:val="single"/>
          <w:lang w:eastAsia="en-US"/>
        </w:rPr>
        <w:t>общем</w:t>
      </w:r>
      <w:r w:rsidRPr="0000782C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конкурсе документы: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val="kk-KZ"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1) заявление по форме, согласно приложению 2 к настоящим Правилам; </w:t>
      </w:r>
    </w:p>
    <w:p w:rsidR="0000782C" w:rsidRPr="0000782C" w:rsidRDefault="0000782C" w:rsidP="00385E48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Правилам; </w:t>
      </w:r>
    </w:p>
    <w:p w:rsidR="0000782C" w:rsidRPr="0000782C" w:rsidRDefault="0000782C" w:rsidP="000078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3) копии документов об образовании и приложений к ним, засвидетельствованные нотариально; 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нострификации</w:t>
      </w:r>
      <w:proofErr w:type="spellEnd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Болашак</w:t>
      </w:r>
      <w:proofErr w:type="spellEnd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», а также подпадающих под действие международного договора (соглашение) о взаимном признании и эквивалентности. 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 копиям документов об образовании, выданных обладателям международной стипендии «</w:t>
      </w:r>
      <w:proofErr w:type="spellStart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Болашак</w:t>
      </w:r>
      <w:proofErr w:type="spellEnd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», прилагается копия справки о завершении обучения по международной стипендии Президента Республики Казахстан «</w:t>
      </w:r>
      <w:proofErr w:type="spellStart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Болашак</w:t>
      </w:r>
      <w:proofErr w:type="spellEnd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», выданной акционерным обществом «Центр международных программ». 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4) 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5) 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</w:t>
      </w:r>
      <w:proofErr w:type="spellStart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и.о</w:t>
      </w:r>
      <w:proofErr w:type="spellEnd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 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 xml:space="preserve">6) копия документа, удостоверяющего личность, гражданина Республики Казахстан; 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 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 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Допускается предоставление копий документов, указанных в подпунктах 3), 4), 5), 7), 8), 9) и 10). При этом служба управления персоналом (кадровая служба) сверяет копии документов с подлинниками.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Не требуется предоставление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Лица, изъявившие желание участвовать в </w:t>
      </w:r>
      <w:r w:rsidRPr="00E76AA3">
        <w:rPr>
          <w:rFonts w:ascii="Times New Roman" w:eastAsiaTheme="minorHAnsi" w:hAnsi="Times New Roman"/>
          <w:b/>
          <w:bCs/>
          <w:color w:val="000000"/>
          <w:sz w:val="28"/>
          <w:szCs w:val="28"/>
          <w:u w:val="single"/>
          <w:lang w:val="kk-KZ" w:eastAsia="en-US"/>
        </w:rPr>
        <w:t>общем</w:t>
      </w: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 </w:t>
      </w:r>
      <w:r w:rsidRPr="00E76AA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конкурсе</w:t>
      </w:r>
      <w:r w:rsidRPr="0000782C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 xml:space="preserve"> </w:t>
      </w: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представляют документы в государственный орган, объявивший конкурс, в нарочном порядке, по почте или в электронном виде на адрес электронной </w:t>
      </w: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>почты, указанный в объявлении либо посредством портала электронного Правительства «Е-</w:t>
      </w:r>
      <w:proofErr w:type="spellStart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gov</w:t>
      </w:r>
      <w:proofErr w:type="spellEnd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» в сроки приема документов.</w:t>
      </w:r>
      <w:bookmarkStart w:id="2" w:name="z61"/>
      <w:bookmarkEnd w:id="2"/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</w:t>
      </w:r>
      <w:proofErr w:type="spellStart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gov</w:t>
      </w:r>
      <w:proofErr w:type="spellEnd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», их оригиналы представляются не позднее чем </w:t>
      </w:r>
      <w:r w:rsidRPr="0000782C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за один рабочий день</w:t>
      </w: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до начала собеседования. При их не представлении, лицо не допускается конкурсной комиссией к прохождению собеседования.</w:t>
      </w:r>
    </w:p>
    <w:p w:rsidR="0000782C" w:rsidRPr="00E76AA3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Документы должны быть представлены </w:t>
      </w:r>
      <w:r w:rsidRPr="0000782C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в течение </w:t>
      </w:r>
      <w:r w:rsidRPr="0000782C">
        <w:rPr>
          <w:rFonts w:ascii="Times New Roman" w:eastAsiaTheme="minorHAnsi" w:hAnsi="Times New Roman"/>
          <w:b/>
          <w:bCs/>
          <w:color w:val="000000"/>
          <w:sz w:val="28"/>
          <w:szCs w:val="28"/>
          <w:lang w:val="kk-KZ" w:eastAsia="en-US"/>
        </w:rPr>
        <w:t>7</w:t>
      </w:r>
      <w:r w:rsidRPr="0000782C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рабочих дней</w:t>
      </w: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 со дня последней публикации объявления о проведении </w:t>
      </w:r>
      <w:r w:rsidRPr="0000782C">
        <w:rPr>
          <w:rFonts w:ascii="Times New Roman" w:eastAsiaTheme="minorHAnsi" w:hAnsi="Times New Roman"/>
          <w:b/>
          <w:bCs/>
          <w:color w:val="000000"/>
          <w:sz w:val="28"/>
          <w:szCs w:val="28"/>
          <w:u w:val="single"/>
          <w:lang w:val="kk-KZ" w:eastAsia="en-US"/>
        </w:rPr>
        <w:t>общего</w:t>
      </w: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 конкурса на сайте </w:t>
      </w:r>
      <w:r w:rsidR="00E76AA3" w:rsidRPr="00E76AA3">
        <w:rPr>
          <w:rFonts w:ascii="Times New Roman" w:hAnsi="Times New Roman"/>
          <w:sz w:val="28"/>
          <w:szCs w:val="28"/>
        </w:rPr>
        <w:t xml:space="preserve">Управления </w:t>
      </w:r>
      <w:r w:rsidR="007E69CD">
        <w:rPr>
          <w:rFonts w:ascii="Times New Roman" w:hAnsi="Times New Roman"/>
          <w:sz w:val="28"/>
          <w:szCs w:val="28"/>
        </w:rPr>
        <w:t>земельных отношений</w:t>
      </w:r>
      <w:r w:rsidR="00E76AA3" w:rsidRPr="00E76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6AA3" w:rsidRPr="00E76AA3">
        <w:rPr>
          <w:rFonts w:ascii="Times New Roman" w:hAnsi="Times New Roman"/>
          <w:sz w:val="28"/>
          <w:szCs w:val="28"/>
        </w:rPr>
        <w:t>Акмолинской</w:t>
      </w:r>
      <w:proofErr w:type="spellEnd"/>
      <w:r w:rsidR="00E76AA3" w:rsidRPr="00E76AA3">
        <w:rPr>
          <w:rFonts w:ascii="Times New Roman" w:hAnsi="Times New Roman"/>
          <w:sz w:val="28"/>
          <w:szCs w:val="28"/>
        </w:rPr>
        <w:t xml:space="preserve"> области</w:t>
      </w:r>
      <w:r w:rsidRPr="00E76AA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Кандидаты, допущенные к собеседованию, проходят его в </w:t>
      </w:r>
      <w:r w:rsidR="00E76AA3" w:rsidRPr="00E76AA3">
        <w:rPr>
          <w:rFonts w:ascii="Times New Roman" w:hAnsi="Times New Roman"/>
          <w:sz w:val="28"/>
          <w:szCs w:val="28"/>
        </w:rPr>
        <w:t xml:space="preserve">Управлении </w:t>
      </w:r>
      <w:r w:rsidR="007E69CD">
        <w:rPr>
          <w:rFonts w:ascii="Times New Roman" w:hAnsi="Times New Roman"/>
          <w:sz w:val="28"/>
          <w:szCs w:val="28"/>
        </w:rPr>
        <w:t>земельных отношений</w:t>
      </w:r>
      <w:r w:rsidR="00E76AA3" w:rsidRPr="00E76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6AA3" w:rsidRPr="00E76AA3">
        <w:rPr>
          <w:rFonts w:ascii="Times New Roman" w:hAnsi="Times New Roman"/>
          <w:sz w:val="28"/>
          <w:szCs w:val="28"/>
        </w:rPr>
        <w:t>Акмолинской</w:t>
      </w:r>
      <w:proofErr w:type="spellEnd"/>
      <w:r w:rsidR="00E76AA3" w:rsidRPr="00E76AA3">
        <w:rPr>
          <w:rFonts w:ascii="Times New Roman" w:hAnsi="Times New Roman"/>
          <w:sz w:val="28"/>
          <w:szCs w:val="28"/>
        </w:rPr>
        <w:t xml:space="preserve"> области</w:t>
      </w:r>
      <w:r w:rsidR="00E76AA3" w:rsidRPr="0000782C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00782C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в течение</w:t>
      </w:r>
      <w:r w:rsidRPr="0000782C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3 рабочих дней</w:t>
      </w: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 со дня уведомления кандидатов о допуске их к собеседованию.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val="kk-KZ"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Расходы по участию в конкурсе (проезд к месту проведения конкурса и обратно, проживание и др.) граждане производят за счет собственных средств.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E76AA3" w:rsidRDefault="00E76AA3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E76AA3" w:rsidRDefault="00E76AA3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E76AA3" w:rsidRDefault="00E76AA3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233198" w:rsidRDefault="00233198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2160CB" w:rsidRDefault="002160CB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2160CB" w:rsidRPr="0000782C" w:rsidRDefault="002160CB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>Приложение 2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 Правилам проведения конкурса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на занятие </w:t>
      </w:r>
      <w:proofErr w:type="gramStart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административной</w:t>
      </w:r>
      <w:proofErr w:type="gramEnd"/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государственной должности 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корпуса «Б»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Форма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</w:t>
      </w:r>
      <w:r w:rsidR="007E69C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(государственный орган)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Заявление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Прошу допустить меня к участию в конкурсе на занятие вакантной административной государственной должности_________________________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________________________________________________________________</w:t>
      </w:r>
      <w:r w:rsidR="007E69C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</w:t>
      </w:r>
      <w:r w:rsidR="007E69C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</w:t>
      </w:r>
      <w:r w:rsidR="007E69C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Отвечаю за подлинность представленных документов. Прилагаемые документы: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________________________________________________________________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00782C" w:rsidRDefault="0000782C" w:rsidP="0000782C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9372E4" w:rsidRDefault="009372E4" w:rsidP="0000782C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______________________________________________________________</w:t>
      </w:r>
    </w:p>
    <w:p w:rsidR="009372E4" w:rsidRPr="0000782C" w:rsidRDefault="009372E4" w:rsidP="0000782C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9372E4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Адрес </w:t>
      </w:r>
      <w:r w:rsidR="0000782C"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 контактный телефон__________________________________________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</w:t>
      </w:r>
      <w:r w:rsidR="0000782C"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</w:t>
      </w:r>
      <w:r w:rsidR="009372E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</w:t>
      </w: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(подпись</w:t>
      </w:r>
      <w:proofErr w:type="gramStart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)(</w:t>
      </w:r>
      <w:proofErr w:type="gramEnd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Фамилия, имя, отчество (при его наличии))</w:t>
      </w:r>
    </w:p>
    <w:p w:rsidR="0000782C" w:rsidRPr="0000782C" w:rsidRDefault="0000782C" w:rsidP="0000782C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«____»_______________ 20__ г.</w:t>
      </w:r>
    </w:p>
    <w:p w:rsidR="0000782C" w:rsidRPr="0000782C" w:rsidRDefault="0000782C" w:rsidP="0000782C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Default="0000782C" w:rsidP="0000782C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7E69CD" w:rsidRDefault="007E69CD" w:rsidP="0000782C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7E69CD" w:rsidRPr="0000782C" w:rsidRDefault="007E69CD" w:rsidP="0000782C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Приложение 3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 Правилам проведения конкурса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на занятие </w:t>
      </w:r>
      <w:proofErr w:type="gramStart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административной</w:t>
      </w:r>
      <w:proofErr w:type="gramEnd"/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государственной должности корпуса «</w:t>
      </w:r>
      <w:proofErr w:type="spellStart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</w:t>
      </w:r>
      <w:proofErr w:type="gramStart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»Ф</w:t>
      </w:r>
      <w:proofErr w:type="gramEnd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орма</w:t>
      </w:r>
      <w:proofErr w:type="spellEnd"/>
    </w:p>
    <w:p w:rsidR="0000782C" w:rsidRPr="0000782C" w:rsidRDefault="0000782C" w:rsidP="0000782C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tbl>
      <w:tblPr>
        <w:tblW w:w="9632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7226"/>
        <w:gridCol w:w="2406"/>
      </w:tblGrid>
      <w:tr w:rsidR="0000782C" w:rsidRPr="0000782C" w:rsidTr="009A295C">
        <w:trPr>
          <w:trHeight w:val="2356"/>
        </w:trPr>
        <w:tc>
          <w:tcPr>
            <w:tcW w:w="7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0782C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«Б» КОРПУСЫНЫҢ ӘКІМШІЛІК МЕМЛЕКЕТТІК ЛАУАЗЫМЫНА</w:t>
            </w:r>
          </w:p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0782C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КАНДИДАТТЫҢ ҚЫЗМЕТТIК ТIЗIМІ</w:t>
            </w:r>
          </w:p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0782C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ПОСЛУЖНОЙ СПИСОК КАНДИДАТА НА АДМИНИСТРАТИВНУЮ</w:t>
            </w:r>
          </w:p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0782C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ГОСУДАРСТВЕННУЮ ДОЛЖНОСТЬ КОРПУСА «Б»</w:t>
            </w:r>
          </w:p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0782C">
              <w:rPr>
                <w:rFonts w:ascii="Times New Roman" w:eastAsiaTheme="minorHAnsi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5FD95445" wp14:editId="2F82CC82">
                  <wp:extent cx="1363345" cy="1185545"/>
                  <wp:effectExtent l="19050" t="0" r="825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1185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782C" w:rsidRPr="0000782C" w:rsidRDefault="0000782C" w:rsidP="0000782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zh-CN"/>
        </w:rPr>
      </w:pPr>
    </w:p>
    <w:p w:rsidR="0000782C" w:rsidRPr="0000782C" w:rsidRDefault="0000782C" w:rsidP="000078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zh-CN"/>
        </w:rPr>
      </w:pPr>
    </w:p>
    <w:p w:rsidR="0000782C" w:rsidRPr="0000782C" w:rsidRDefault="0000782C" w:rsidP="000078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zh-CN"/>
        </w:rPr>
      </w:pPr>
      <w:r w:rsidRPr="0000782C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zh-CN"/>
        </w:rPr>
        <w:t xml:space="preserve"> ______________________________</w:t>
      </w:r>
    </w:p>
    <w:p w:rsidR="0000782C" w:rsidRPr="0000782C" w:rsidRDefault="0000782C" w:rsidP="0000782C">
      <w:pPr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28"/>
          <w:szCs w:val="28"/>
          <w:lang w:val="kk-KZ" w:eastAsia="zh-CN"/>
        </w:rPr>
      </w:pPr>
      <w:r w:rsidRPr="0000782C">
        <w:rPr>
          <w:rFonts w:ascii="Times New Roman" w:hAnsi="Times New Roman"/>
          <w:bCs/>
          <w:color w:val="000000"/>
          <w:sz w:val="28"/>
          <w:szCs w:val="28"/>
          <w:lang w:val="kk-KZ" w:eastAsia="zh-CN"/>
        </w:rPr>
        <w:t xml:space="preserve"> (тегi, аты, әкесiнiң аты (болған жағдайда)/</w:t>
      </w:r>
    </w:p>
    <w:p w:rsidR="0000782C" w:rsidRPr="0000782C" w:rsidRDefault="0000782C" w:rsidP="0000782C">
      <w:pPr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 w:rsidRPr="0000782C">
        <w:rPr>
          <w:rFonts w:ascii="Times New Roman" w:hAnsi="Times New Roman"/>
          <w:bCs/>
          <w:color w:val="000000"/>
          <w:sz w:val="28"/>
          <w:szCs w:val="28"/>
          <w:lang w:eastAsia="zh-CN"/>
        </w:rPr>
        <w:t>фамилия, имя, отчество (при наличии))</w:t>
      </w:r>
    </w:p>
    <w:p w:rsidR="0000782C" w:rsidRPr="0000782C" w:rsidRDefault="0000782C" w:rsidP="0000782C">
      <w:pPr>
        <w:keepNext/>
        <w:spacing w:after="0" w:line="240" w:lineRule="auto"/>
        <w:ind w:left="-426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  <w:u w:val="single"/>
          <w:lang w:eastAsia="en-US"/>
        </w:rPr>
      </w:pPr>
      <w:r w:rsidRPr="0000782C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en-US"/>
        </w:rPr>
        <w:t>_______________________________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spellStart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лауазымы</w:t>
      </w:r>
      <w:proofErr w:type="spellEnd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/должность, </w:t>
      </w:r>
      <w:proofErr w:type="spellStart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санаты</w:t>
      </w:r>
      <w:proofErr w:type="spellEnd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/категория</w:t>
      </w:r>
    </w:p>
    <w:p w:rsidR="0000782C" w:rsidRPr="0000782C" w:rsidRDefault="0000782C" w:rsidP="0000782C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  <w:lang w:val="kk-KZ"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(</w:t>
      </w:r>
      <w:proofErr w:type="spellStart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болғанжағдайда</w:t>
      </w:r>
      <w:proofErr w:type="spellEnd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/при наличии)</w:t>
      </w:r>
    </w:p>
    <w:tbl>
      <w:tblPr>
        <w:tblW w:w="9780" w:type="dxa"/>
        <w:tblInd w:w="-31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819"/>
      </w:tblGrid>
      <w:tr w:rsidR="0000782C" w:rsidRPr="0000782C" w:rsidTr="009A295C">
        <w:tc>
          <w:tcPr>
            <w:tcW w:w="97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en-US"/>
              </w:rPr>
            </w:pPr>
            <w:r w:rsidRPr="0000782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ЖЕКЕ МӘЛІМЕТТЕР / ЛИЧНЫЕ ДАННЫЕ</w:t>
            </w:r>
          </w:p>
        </w:tc>
      </w:tr>
      <w:tr w:rsidR="0000782C" w:rsidRPr="0000782C" w:rsidTr="009A295C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782C" w:rsidRPr="0000782C" w:rsidRDefault="0000782C" w:rsidP="0000782C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en-US"/>
              </w:rPr>
            </w:pPr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 w:eastAsia="en-US"/>
              </w:rPr>
              <w:t>Туылған күні және жері/</w:t>
            </w:r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 w:eastAsia="en-US"/>
              </w:rPr>
              <w:br/>
              <w:t xml:space="preserve">Дата и место рождения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00782C" w:rsidRPr="0000782C" w:rsidTr="009A295C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782C" w:rsidRPr="0000782C" w:rsidRDefault="0000782C" w:rsidP="0000782C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Ұлты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/Национальность (по желанию)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00782C" w:rsidRPr="0000782C" w:rsidTr="009A295C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782C" w:rsidRPr="0000782C" w:rsidRDefault="0000782C" w:rsidP="0000782C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Оқу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орнын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бiтiрген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жылы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және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оның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атауы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/</w:t>
            </w:r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br/>
              <w:t>Год окончания и наименование учебного заведения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00782C" w:rsidRPr="0000782C" w:rsidTr="009A295C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782C" w:rsidRPr="0000782C" w:rsidRDefault="0000782C" w:rsidP="0000782C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Мамандығы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бойынша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бiлiктiлiгi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ғылыми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атағы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болғанжағдайда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)/</w:t>
            </w:r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00782C" w:rsidRPr="0000782C" w:rsidTr="009A295C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782C" w:rsidRPr="0000782C" w:rsidRDefault="0000782C" w:rsidP="0000782C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Шеттiлдерiнбiлуi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/</w:t>
            </w:r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br/>
              <w:t xml:space="preserve">Владение иностранными языками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00782C" w:rsidRPr="0000782C" w:rsidTr="009A295C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782C" w:rsidRPr="0000782C" w:rsidRDefault="0000782C" w:rsidP="0000782C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Мемлекеттiк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наградалары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құрметтi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атақтары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болғанжағдайда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)/ Государственные награды, почетные звания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00782C" w:rsidRPr="0000782C" w:rsidTr="009A295C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782C" w:rsidRPr="0000782C" w:rsidRDefault="0000782C" w:rsidP="0000782C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Дипломатиялық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дәріжесі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әскері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lastRenderedPageBreak/>
              <w:t>арнайы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атақтары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сыныптықшенi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болғанжағдайда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)/дипломатический ранг, воинское, специальное звание, классный чин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0782C" w:rsidRPr="0000782C" w:rsidTr="009A295C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lastRenderedPageBreak/>
              <w:t>Жазатүрі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, оны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тағайындаукүні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мен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негізі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туралы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мәлiмет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болғанжағдайда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)/</w:t>
            </w:r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0782C" w:rsidRPr="0000782C" w:rsidTr="009A295C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Соңғы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үш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жылдағы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қызметінің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тиімділігін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жылсайынғы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бағалау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күні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мен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нәтижесі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егерүшжыл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дан кем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жұмысістегенжағдайда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нақты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жұмыс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істеген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кезеңіндегі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бағасы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көрсетіледі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мемлекеттік</w:t>
            </w:r>
            <w:proofErr w:type="spellEnd"/>
            <w:proofErr w:type="gramEnd"/>
          </w:p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әкімшілік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қызметшілер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толтырады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)/</w:t>
            </w:r>
          </w:p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Дата и результаты ежегодной оценки эффективности деятельности за последние три года, в случае,</w:t>
            </w:r>
          </w:p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если проработал менее трех лет, указываются оценки за фактически отработанный период (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заполня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-</w:t>
            </w:r>
            <w:proofErr w:type="gramEnd"/>
          </w:p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ется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государственными служащими)</w:t>
            </w:r>
            <w:proofErr w:type="gramEnd"/>
          </w:p>
          <w:p w:rsidR="0000782C" w:rsidRPr="0000782C" w:rsidRDefault="0000782C" w:rsidP="0000782C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0782C" w:rsidRPr="0000782C" w:rsidRDefault="0000782C" w:rsidP="0000782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tbl>
      <w:tblPr>
        <w:tblW w:w="9782" w:type="dxa"/>
        <w:tblInd w:w="-31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571"/>
        <w:gridCol w:w="1758"/>
        <w:gridCol w:w="5453"/>
      </w:tblGrid>
      <w:tr w:rsidR="0000782C" w:rsidRPr="0000782C" w:rsidTr="009A295C">
        <w:trPr>
          <w:trHeight w:val="714"/>
        </w:trPr>
        <w:tc>
          <w:tcPr>
            <w:tcW w:w="9782" w:type="dxa"/>
            <w:gridSpan w:val="3"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hideMark/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0782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ЕҢБЕК ЖОЛЫ</w:t>
            </w:r>
          </w:p>
          <w:p w:rsidR="0000782C" w:rsidRPr="0000782C" w:rsidRDefault="0000782C" w:rsidP="0000782C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0782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ТРУДОВАЯ ДЕЯТЕЛЬНОСТЬ</w:t>
            </w:r>
          </w:p>
        </w:tc>
      </w:tr>
      <w:tr w:rsidR="0000782C" w:rsidRPr="0000782C" w:rsidTr="009A295C">
        <w:trPr>
          <w:trHeight w:val="2273"/>
        </w:trPr>
        <w:tc>
          <w:tcPr>
            <w:tcW w:w="2235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782C" w:rsidRPr="0000782C" w:rsidRDefault="0000782C" w:rsidP="0000782C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Күні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/Дата</w:t>
            </w:r>
          </w:p>
          <w:p w:rsidR="0000782C" w:rsidRPr="0000782C" w:rsidRDefault="0000782C" w:rsidP="0000782C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қабылданған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782C" w:rsidRPr="0000782C" w:rsidRDefault="0000782C" w:rsidP="0000782C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Күні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/Дата</w:t>
            </w:r>
          </w:p>
          <w:p w:rsidR="0000782C" w:rsidRPr="0000782C" w:rsidRDefault="0000782C" w:rsidP="0000782C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босатылған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/ увольнения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Күні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/Дата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қызметі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жұмыс</w:t>
            </w:r>
            <w:proofErr w:type="spellEnd"/>
          </w:p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орны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мекеменіңорналасқанжері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/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должность</w:t>
            </w:r>
            <w:proofErr w:type="gram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,м</w:t>
            </w:r>
            <w:proofErr w:type="gram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естоработы,местонахождение</w:t>
            </w:r>
            <w:proofErr w:type="spellEnd"/>
          </w:p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организации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қабыл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данған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приемабосатылған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/</w:t>
            </w:r>
          </w:p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увольнения</w:t>
            </w:r>
          </w:p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0782C" w:rsidRPr="0000782C" w:rsidTr="009A295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13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0782C" w:rsidRPr="0000782C" w:rsidTr="009A295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00782C" w:rsidRPr="0000782C" w:rsidTr="009A295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00782C" w:rsidRPr="0000782C" w:rsidTr="009A295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0782C" w:rsidRPr="0000782C" w:rsidTr="009A295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highlight w:val="yellow"/>
                <w:lang w:val="kk-KZ" w:eastAsia="en-US"/>
              </w:rPr>
            </w:pPr>
          </w:p>
        </w:tc>
      </w:tr>
      <w:tr w:rsidR="0000782C" w:rsidRPr="0000782C" w:rsidTr="009A295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0782C" w:rsidRPr="0000782C" w:rsidTr="009A295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0782C" w:rsidRPr="0000782C" w:rsidTr="009A295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0782C" w:rsidRPr="0000782C" w:rsidTr="009A295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ind w:left="-47" w:firstLine="47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0782C" w:rsidRPr="0000782C" w:rsidTr="009A295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0782C" w:rsidRPr="0000782C" w:rsidTr="009A295C">
        <w:trPr>
          <w:trHeight w:val="1995"/>
        </w:trPr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lastRenderedPageBreak/>
              <w:t>Кандидаттыңқолы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/</w:t>
            </w:r>
          </w:p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Подпись кандидата</w:t>
            </w:r>
          </w:p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_______________</w:t>
            </w:r>
          </w:p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күні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/дата_________</w:t>
            </w: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0782C" w:rsidRPr="0000782C" w:rsidRDefault="0000782C" w:rsidP="0000782C">
      <w:pPr>
        <w:spacing w:after="0" w:line="240" w:lineRule="auto"/>
        <w:jc w:val="both"/>
        <w:rPr>
          <w:rFonts w:eastAsia="Calibri" w:cs="Calibri"/>
          <w:color w:val="000000"/>
          <w:sz w:val="28"/>
          <w:szCs w:val="28"/>
          <w:lang w:eastAsia="en-US"/>
        </w:rPr>
      </w:pPr>
    </w:p>
    <w:p w:rsidR="004F1506" w:rsidRDefault="004F1506" w:rsidP="0000782C">
      <w:pPr>
        <w:pStyle w:val="a4"/>
        <w:ind w:firstLine="567"/>
        <w:jc w:val="both"/>
      </w:pPr>
    </w:p>
    <w:sectPr w:rsidR="004F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93"/>
    <w:rsid w:val="0000782C"/>
    <w:rsid w:val="00204793"/>
    <w:rsid w:val="002075CB"/>
    <w:rsid w:val="002160CB"/>
    <w:rsid w:val="00233198"/>
    <w:rsid w:val="0031766D"/>
    <w:rsid w:val="00385E48"/>
    <w:rsid w:val="00406065"/>
    <w:rsid w:val="00416020"/>
    <w:rsid w:val="004F1506"/>
    <w:rsid w:val="007E69CD"/>
    <w:rsid w:val="00923541"/>
    <w:rsid w:val="009372E4"/>
    <w:rsid w:val="009C4A4E"/>
    <w:rsid w:val="00A82588"/>
    <w:rsid w:val="00C47B9D"/>
    <w:rsid w:val="00DA19F6"/>
    <w:rsid w:val="00E16FCE"/>
    <w:rsid w:val="00E76AA3"/>
    <w:rsid w:val="00E90F57"/>
    <w:rsid w:val="00F8562B"/>
    <w:rsid w:val="00FB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C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uiPriority w:val="99"/>
    <w:rsid w:val="00E16FCE"/>
    <w:pPr>
      <w:spacing w:after="0" w:line="240" w:lineRule="auto"/>
    </w:pPr>
    <w:rPr>
      <w:rFonts w:ascii="KZ Times New Roman" w:hAnsi="KZ Times New Roman" w:cs="KZ Times New Roman"/>
      <w:sz w:val="28"/>
      <w:szCs w:val="28"/>
    </w:rPr>
  </w:style>
  <w:style w:type="character" w:styleId="a3">
    <w:name w:val="Hyperlink"/>
    <w:basedOn w:val="a0"/>
    <w:uiPriority w:val="99"/>
    <w:rsid w:val="00E16FCE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E16FC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List Paragraph"/>
    <w:basedOn w:val="a"/>
    <w:uiPriority w:val="34"/>
    <w:qFormat/>
    <w:rsid w:val="002160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9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C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uiPriority w:val="99"/>
    <w:rsid w:val="00E16FCE"/>
    <w:pPr>
      <w:spacing w:after="0" w:line="240" w:lineRule="auto"/>
    </w:pPr>
    <w:rPr>
      <w:rFonts w:ascii="KZ Times New Roman" w:hAnsi="KZ Times New Roman" w:cs="KZ Times New Roman"/>
      <w:sz w:val="28"/>
      <w:szCs w:val="28"/>
    </w:rPr>
  </w:style>
  <w:style w:type="character" w:styleId="a3">
    <w:name w:val="Hyperlink"/>
    <w:basedOn w:val="a0"/>
    <w:uiPriority w:val="99"/>
    <w:rsid w:val="00E16FCE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E16FC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List Paragraph"/>
    <w:basedOn w:val="a"/>
    <w:uiPriority w:val="34"/>
    <w:qFormat/>
    <w:rsid w:val="002160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9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2135D-1A75-4ABF-B766-473BCB11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home</cp:lastModifiedBy>
  <cp:revision>11</cp:revision>
  <cp:lastPrinted>2017-09-25T04:37:00Z</cp:lastPrinted>
  <dcterms:created xsi:type="dcterms:W3CDTF">2017-06-27T04:27:00Z</dcterms:created>
  <dcterms:modified xsi:type="dcterms:W3CDTF">2017-09-25T11:05:00Z</dcterms:modified>
</cp:coreProperties>
</file>